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2F7AC" w14:textId="77777777" w:rsidR="00555168" w:rsidRPr="00555168" w:rsidRDefault="00555168" w:rsidP="007F30F5">
      <w:pPr>
        <w:spacing w:after="0" w:line="240" w:lineRule="auto"/>
        <w:jc w:val="center"/>
        <w:rPr>
          <w:rFonts w:ascii="Times New Roman" w:eastAsia="Times New Roman" w:hAnsi="Times New Roman" w:cs="Times New Roman"/>
          <w:sz w:val="18"/>
          <w:szCs w:val="18"/>
        </w:rPr>
      </w:pPr>
      <w:r w:rsidRPr="00555168">
        <w:rPr>
          <w:rFonts w:ascii="Times New Roman" w:eastAsia="Times New Roman" w:hAnsi="Times New Roman" w:cs="Times New Roman"/>
          <w:noProof/>
          <w:sz w:val="18"/>
          <w:szCs w:val="18"/>
        </w:rPr>
        <w:drawing>
          <wp:inline distT="0" distB="0" distL="0" distR="0" wp14:anchorId="78060CF1" wp14:editId="1B2B7ABB">
            <wp:extent cx="2857500" cy="1428750"/>
            <wp:effectExtent l="0" t="0" r="0" b="0"/>
            <wp:docPr id="3" name="Picture 1" descr="A group of people riding bikes in a cycling lane, with BIC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oup of people riding bikes in a cycling lane, with BICI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14:paraId="73544A89" w14:textId="77777777" w:rsidR="00555168" w:rsidRPr="00555168" w:rsidRDefault="00555168" w:rsidP="007F30F5">
      <w:pPr>
        <w:numPr>
          <w:ilvl w:val="0"/>
          <w:numId w:val="1"/>
        </w:numPr>
        <w:shd w:val="clear" w:color="auto" w:fill="FAFAFA"/>
        <w:spacing w:after="0" w:line="240" w:lineRule="auto"/>
        <w:rPr>
          <w:rFonts w:ascii="Montserrat" w:eastAsia="Times New Roman" w:hAnsi="Montserrat" w:cs="Times New Roman"/>
          <w:color w:val="241233"/>
          <w:sz w:val="18"/>
          <w:szCs w:val="18"/>
        </w:rPr>
      </w:pPr>
      <w:hyperlink r:id="rId6" w:anchor="facebook" w:tgtFrame="_blank" w:history="1">
        <w:r w:rsidRPr="00555168">
          <w:rPr>
            <w:rFonts w:ascii="Montserrat" w:eastAsia="Times New Roman" w:hAnsi="Montserrat" w:cs="Times New Roman"/>
            <w:color w:val="0000FF"/>
            <w:sz w:val="18"/>
            <w:szCs w:val="18"/>
          </w:rPr>
          <w:t>Facebook</w:t>
        </w:r>
      </w:hyperlink>
    </w:p>
    <w:p w14:paraId="03BC6DCC" w14:textId="77777777" w:rsidR="00555168" w:rsidRPr="00555168" w:rsidRDefault="00555168" w:rsidP="007F30F5">
      <w:pPr>
        <w:numPr>
          <w:ilvl w:val="0"/>
          <w:numId w:val="1"/>
        </w:numPr>
        <w:shd w:val="clear" w:color="auto" w:fill="FAFAFA"/>
        <w:spacing w:after="0" w:line="240" w:lineRule="auto"/>
        <w:rPr>
          <w:rFonts w:ascii="Montserrat" w:eastAsia="Times New Roman" w:hAnsi="Montserrat" w:cs="Times New Roman"/>
          <w:color w:val="241233"/>
          <w:sz w:val="18"/>
          <w:szCs w:val="18"/>
        </w:rPr>
      </w:pPr>
      <w:hyperlink r:id="rId7" w:anchor="twitter" w:tgtFrame="_blank" w:history="1">
        <w:r w:rsidRPr="00555168">
          <w:rPr>
            <w:rFonts w:ascii="Montserrat" w:eastAsia="Times New Roman" w:hAnsi="Montserrat" w:cs="Times New Roman"/>
            <w:color w:val="0000FF"/>
            <w:sz w:val="18"/>
            <w:szCs w:val="18"/>
          </w:rPr>
          <w:t>Twitter</w:t>
        </w:r>
      </w:hyperlink>
    </w:p>
    <w:p w14:paraId="6ECCE0AE" w14:textId="77777777" w:rsidR="00555168" w:rsidRPr="00555168" w:rsidRDefault="00555168" w:rsidP="007F30F5">
      <w:pPr>
        <w:numPr>
          <w:ilvl w:val="0"/>
          <w:numId w:val="1"/>
        </w:numPr>
        <w:shd w:val="clear" w:color="auto" w:fill="FAFAFA"/>
        <w:spacing w:after="0" w:line="240" w:lineRule="auto"/>
        <w:rPr>
          <w:rFonts w:ascii="Montserrat" w:eastAsia="Times New Roman" w:hAnsi="Montserrat" w:cs="Times New Roman"/>
          <w:color w:val="241233"/>
          <w:sz w:val="18"/>
          <w:szCs w:val="18"/>
        </w:rPr>
      </w:pPr>
      <w:hyperlink r:id="rId8" w:anchor="linkedin" w:tgtFrame="_blank" w:history="1">
        <w:r w:rsidRPr="00555168">
          <w:rPr>
            <w:rFonts w:ascii="Montserrat" w:eastAsia="Times New Roman" w:hAnsi="Montserrat" w:cs="Times New Roman"/>
            <w:color w:val="0000FF"/>
            <w:sz w:val="18"/>
            <w:szCs w:val="18"/>
          </w:rPr>
          <w:t>LinkedIn</w:t>
        </w:r>
      </w:hyperlink>
    </w:p>
    <w:p w14:paraId="44D46E8B" w14:textId="77777777" w:rsidR="00555168" w:rsidRPr="00555168" w:rsidRDefault="00555168" w:rsidP="007F30F5">
      <w:pPr>
        <w:numPr>
          <w:ilvl w:val="0"/>
          <w:numId w:val="1"/>
        </w:numPr>
        <w:shd w:val="clear" w:color="auto" w:fill="FAFAFA"/>
        <w:spacing w:after="0" w:line="240" w:lineRule="auto"/>
        <w:rPr>
          <w:rFonts w:ascii="Montserrat" w:eastAsia="Times New Roman" w:hAnsi="Montserrat" w:cs="Times New Roman"/>
          <w:color w:val="241233"/>
          <w:sz w:val="18"/>
          <w:szCs w:val="18"/>
        </w:rPr>
      </w:pPr>
      <w:hyperlink r:id="rId9" w:anchor="email" w:tgtFrame="_blank" w:history="1">
        <w:r w:rsidRPr="00555168">
          <w:rPr>
            <w:rFonts w:ascii="Montserrat" w:eastAsia="Times New Roman" w:hAnsi="Montserrat" w:cs="Times New Roman"/>
            <w:color w:val="0000FF"/>
            <w:sz w:val="18"/>
            <w:szCs w:val="18"/>
          </w:rPr>
          <w:t>Email</w:t>
        </w:r>
      </w:hyperlink>
    </w:p>
    <w:p w14:paraId="24A1A3BD" w14:textId="77777777" w:rsidR="00555168" w:rsidRPr="00555168" w:rsidRDefault="00555168" w:rsidP="007F30F5">
      <w:pPr>
        <w:spacing w:before="100" w:beforeAutospacing="1" w:after="100" w:afterAutospacing="1" w:line="240" w:lineRule="auto"/>
        <w:outlineLvl w:val="1"/>
        <w:rPr>
          <w:rFonts w:ascii="Times New Roman" w:eastAsia="Times New Roman" w:hAnsi="Times New Roman" w:cs="Times New Roman"/>
          <w:b/>
          <w:bCs/>
          <w:color w:val="04214E"/>
          <w:sz w:val="18"/>
          <w:szCs w:val="18"/>
        </w:rPr>
      </w:pPr>
      <w:r w:rsidRPr="00555168">
        <w:rPr>
          <w:rFonts w:ascii="Times New Roman" w:eastAsia="Times New Roman" w:hAnsi="Times New Roman" w:cs="Times New Roman"/>
          <w:b/>
          <w:bCs/>
          <w:color w:val="04214E"/>
          <w:sz w:val="18"/>
          <w:szCs w:val="18"/>
        </w:rPr>
        <w:t>The Bloomberg Initiative for Cycling Infrastructure (BICI) is a competitive grant program that will foster catalytic change in city cycling infrastructure around the world.</w:t>
      </w:r>
    </w:p>
    <w:p w14:paraId="681349F2" w14:textId="77777777" w:rsidR="00555168" w:rsidRPr="00555168" w:rsidRDefault="00555168" w:rsidP="007F30F5">
      <w:pPr>
        <w:spacing w:before="100" w:beforeAutospacing="1" w:after="100" w:afterAutospacing="1" w:line="240" w:lineRule="auto"/>
        <w:rPr>
          <w:rFonts w:ascii="Times New Roman" w:eastAsia="Times New Roman" w:hAnsi="Times New Roman" w:cs="Times New Roman"/>
          <w:sz w:val="18"/>
          <w:szCs w:val="18"/>
        </w:rPr>
      </w:pPr>
      <w:r w:rsidRPr="00555168">
        <w:rPr>
          <w:rFonts w:ascii="Times New Roman" w:eastAsia="Times New Roman" w:hAnsi="Times New Roman" w:cs="Times New Roman"/>
          <w:sz w:val="18"/>
          <w:szCs w:val="18"/>
          <w:lang w:val="en"/>
        </w:rPr>
        <w:t>Cycling is one of the healthiest, most efficient, environmentally friendly, and financially accessible modes of transportation available. Unfortunately, the lack of safe cycling infrastructure remains a major barrier for would-be cycling residents. In too many cities, cycling infrastructure remains disconnected, incomplete, and in need of innovation.</w:t>
      </w:r>
    </w:p>
    <w:p w14:paraId="4708C346" w14:textId="77777777" w:rsidR="00555168" w:rsidRPr="00555168" w:rsidRDefault="00555168" w:rsidP="007F30F5">
      <w:pPr>
        <w:spacing w:before="100" w:beforeAutospacing="1" w:after="100" w:afterAutospacing="1" w:line="240" w:lineRule="auto"/>
        <w:rPr>
          <w:rFonts w:ascii="Times New Roman" w:eastAsia="Times New Roman" w:hAnsi="Times New Roman" w:cs="Times New Roman"/>
          <w:sz w:val="18"/>
          <w:szCs w:val="18"/>
        </w:rPr>
      </w:pPr>
      <w:r w:rsidRPr="00555168">
        <w:rPr>
          <w:rFonts w:ascii="Times New Roman" w:eastAsia="Times New Roman" w:hAnsi="Times New Roman" w:cs="Times New Roman"/>
          <w:sz w:val="18"/>
          <w:szCs w:val="18"/>
          <w:lang w:val="en"/>
        </w:rPr>
        <w:t>Led in partnership with the </w:t>
      </w:r>
      <w:hyperlink r:id="rId10" w:tgtFrame="_blank" w:history="1">
        <w:r w:rsidRPr="00555168">
          <w:rPr>
            <w:rFonts w:ascii="Times New Roman" w:eastAsia="Times New Roman" w:hAnsi="Times New Roman" w:cs="Times New Roman"/>
            <w:b/>
            <w:bCs/>
            <w:color w:val="B68937"/>
            <w:sz w:val="18"/>
            <w:szCs w:val="18"/>
            <w:u w:val="single"/>
          </w:rPr>
          <w:t>Global Designing Cities Initiative (GDCI)</w:t>
        </w:r>
      </w:hyperlink>
      <w:r w:rsidRPr="00555168">
        <w:rPr>
          <w:rFonts w:ascii="Times New Roman" w:eastAsia="Times New Roman" w:hAnsi="Times New Roman" w:cs="Times New Roman"/>
          <w:sz w:val="18"/>
          <w:szCs w:val="18"/>
          <w:lang w:val="en"/>
        </w:rPr>
        <w:t>, BICI will:</w:t>
      </w:r>
    </w:p>
    <w:p w14:paraId="36381FA9" w14:textId="77777777" w:rsidR="00555168" w:rsidRPr="00555168" w:rsidRDefault="00555168" w:rsidP="007F30F5">
      <w:pPr>
        <w:numPr>
          <w:ilvl w:val="0"/>
          <w:numId w:val="2"/>
        </w:numPr>
        <w:spacing w:before="100" w:beforeAutospacing="1" w:after="100" w:afterAutospacing="1" w:line="240" w:lineRule="auto"/>
        <w:rPr>
          <w:rFonts w:ascii="Times New Roman" w:eastAsia="Times New Roman" w:hAnsi="Times New Roman" w:cs="Times New Roman"/>
          <w:sz w:val="18"/>
          <w:szCs w:val="18"/>
        </w:rPr>
      </w:pPr>
      <w:r w:rsidRPr="00555168">
        <w:rPr>
          <w:rFonts w:ascii="Times New Roman" w:eastAsia="Times New Roman" w:hAnsi="Times New Roman" w:cs="Times New Roman"/>
          <w:sz w:val="18"/>
          <w:szCs w:val="18"/>
          <w:lang w:val="en"/>
        </w:rPr>
        <w:t>Fund ambitious cycling infrastructure projects by providing </w:t>
      </w:r>
      <w:r w:rsidRPr="00555168">
        <w:rPr>
          <w:rFonts w:ascii="Times New Roman" w:eastAsia="Times New Roman" w:hAnsi="Times New Roman" w:cs="Times New Roman"/>
          <w:b/>
          <w:bCs/>
          <w:sz w:val="18"/>
          <w:szCs w:val="18"/>
          <w:lang w:val="en"/>
        </w:rPr>
        <w:t>grants of $400k USD to $1M USD.</w:t>
      </w:r>
    </w:p>
    <w:p w14:paraId="222357F5" w14:textId="77777777" w:rsidR="00555168" w:rsidRPr="00555168" w:rsidRDefault="00555168" w:rsidP="007F30F5">
      <w:pPr>
        <w:numPr>
          <w:ilvl w:val="0"/>
          <w:numId w:val="2"/>
        </w:numPr>
        <w:spacing w:before="100" w:beforeAutospacing="1" w:after="100" w:afterAutospacing="1" w:line="240" w:lineRule="auto"/>
        <w:rPr>
          <w:rFonts w:ascii="Times New Roman" w:eastAsia="Times New Roman" w:hAnsi="Times New Roman" w:cs="Times New Roman"/>
          <w:sz w:val="18"/>
          <w:szCs w:val="18"/>
        </w:rPr>
      </w:pPr>
      <w:r w:rsidRPr="00555168">
        <w:rPr>
          <w:rFonts w:ascii="Times New Roman" w:eastAsia="Times New Roman" w:hAnsi="Times New Roman" w:cs="Times New Roman"/>
          <w:sz w:val="18"/>
          <w:szCs w:val="18"/>
          <w:lang w:val="en"/>
        </w:rPr>
        <w:t>Refine project plans by connecting winning cities with </w:t>
      </w:r>
      <w:r w:rsidRPr="00555168">
        <w:rPr>
          <w:rFonts w:ascii="Times New Roman" w:eastAsia="Times New Roman" w:hAnsi="Times New Roman" w:cs="Times New Roman"/>
          <w:b/>
          <w:bCs/>
          <w:sz w:val="18"/>
          <w:szCs w:val="18"/>
          <w:lang w:val="en"/>
        </w:rPr>
        <w:t>world-class technical assistance from GDCI.</w:t>
      </w:r>
    </w:p>
    <w:p w14:paraId="40F2295F" w14:textId="77777777" w:rsidR="00555168" w:rsidRPr="00555168" w:rsidRDefault="00555168" w:rsidP="007F30F5">
      <w:pPr>
        <w:numPr>
          <w:ilvl w:val="0"/>
          <w:numId w:val="2"/>
        </w:numPr>
        <w:spacing w:before="100" w:beforeAutospacing="1" w:after="100" w:afterAutospacing="1" w:line="240" w:lineRule="auto"/>
        <w:rPr>
          <w:rFonts w:ascii="Times New Roman" w:eastAsia="Times New Roman" w:hAnsi="Times New Roman" w:cs="Times New Roman"/>
          <w:sz w:val="18"/>
          <w:szCs w:val="18"/>
        </w:rPr>
      </w:pPr>
      <w:r w:rsidRPr="00555168">
        <w:rPr>
          <w:rFonts w:ascii="Times New Roman" w:eastAsia="Times New Roman" w:hAnsi="Times New Roman" w:cs="Times New Roman"/>
          <w:sz w:val="18"/>
          <w:szCs w:val="18"/>
          <w:lang w:val="en"/>
        </w:rPr>
        <w:t>Implement projects and track progress by </w:t>
      </w:r>
      <w:r w:rsidRPr="00555168">
        <w:rPr>
          <w:rFonts w:ascii="Times New Roman" w:eastAsia="Times New Roman" w:hAnsi="Times New Roman" w:cs="Times New Roman"/>
          <w:b/>
          <w:bCs/>
          <w:sz w:val="18"/>
          <w:szCs w:val="18"/>
          <w:lang w:val="en"/>
        </w:rPr>
        <w:t xml:space="preserve">training city leaders on data collection, resident </w:t>
      </w:r>
      <w:proofErr w:type="gramStart"/>
      <w:r w:rsidRPr="00555168">
        <w:rPr>
          <w:rFonts w:ascii="Times New Roman" w:eastAsia="Times New Roman" w:hAnsi="Times New Roman" w:cs="Times New Roman"/>
          <w:b/>
          <w:bCs/>
          <w:sz w:val="18"/>
          <w:szCs w:val="18"/>
          <w:lang w:val="en"/>
        </w:rPr>
        <w:t>engagement</w:t>
      </w:r>
      <w:proofErr w:type="gramEnd"/>
      <w:r w:rsidRPr="00555168">
        <w:rPr>
          <w:rFonts w:ascii="Times New Roman" w:eastAsia="Times New Roman" w:hAnsi="Times New Roman" w:cs="Times New Roman"/>
          <w:b/>
          <w:bCs/>
          <w:sz w:val="18"/>
          <w:szCs w:val="18"/>
          <w:lang w:val="en"/>
        </w:rPr>
        <w:t xml:space="preserve"> and other industry best practices.</w:t>
      </w:r>
    </w:p>
    <w:p w14:paraId="556BCB13" w14:textId="767385DC" w:rsidR="00555168" w:rsidRPr="00555168" w:rsidRDefault="00555168" w:rsidP="007F30F5">
      <w:pPr>
        <w:numPr>
          <w:ilvl w:val="0"/>
          <w:numId w:val="2"/>
        </w:numPr>
        <w:spacing w:before="100" w:beforeAutospacing="1" w:after="100" w:afterAutospacing="1" w:line="240" w:lineRule="auto"/>
        <w:rPr>
          <w:rFonts w:ascii="Times New Roman" w:eastAsia="Times New Roman" w:hAnsi="Times New Roman" w:cs="Times New Roman"/>
          <w:sz w:val="18"/>
          <w:szCs w:val="18"/>
        </w:rPr>
      </w:pPr>
      <w:r w:rsidRPr="00555168">
        <w:rPr>
          <w:rFonts w:ascii="Times New Roman" w:eastAsia="Times New Roman" w:hAnsi="Times New Roman" w:cs="Times New Roman"/>
          <w:b/>
          <w:bCs/>
          <w:sz w:val="18"/>
          <w:szCs w:val="18"/>
          <w:lang w:val="en"/>
        </w:rPr>
        <w:t>Connect cities with a global network of peers.</w:t>
      </w:r>
    </w:p>
    <w:p w14:paraId="235A8021" w14:textId="77777777" w:rsidR="00555168" w:rsidRPr="00555168" w:rsidRDefault="00555168" w:rsidP="007F30F5">
      <w:pPr>
        <w:spacing w:before="100" w:beforeAutospacing="1" w:after="100" w:afterAutospacing="1" w:line="240" w:lineRule="auto"/>
        <w:jc w:val="center"/>
        <w:outlineLvl w:val="1"/>
        <w:rPr>
          <w:rFonts w:ascii="Times New Roman" w:eastAsia="Times New Roman" w:hAnsi="Times New Roman" w:cs="Times New Roman"/>
          <w:b/>
          <w:bCs/>
          <w:color w:val="04214E"/>
          <w:sz w:val="18"/>
          <w:szCs w:val="18"/>
        </w:rPr>
      </w:pPr>
      <w:r w:rsidRPr="00555168">
        <w:rPr>
          <w:rFonts w:ascii="Times New Roman" w:eastAsia="Times New Roman" w:hAnsi="Times New Roman" w:cs="Times New Roman"/>
          <w:b/>
          <w:bCs/>
          <w:color w:val="04214E"/>
          <w:sz w:val="18"/>
          <w:szCs w:val="18"/>
        </w:rPr>
        <w:t>Ready to learn more and take the next step?</w:t>
      </w:r>
    </w:p>
    <w:p w14:paraId="61F23EDD" w14:textId="35693B60" w:rsidR="00555168" w:rsidRPr="00555168" w:rsidRDefault="00555168" w:rsidP="007F30F5">
      <w:pPr>
        <w:spacing w:after="0" w:line="240" w:lineRule="auto"/>
        <w:rPr>
          <w:rFonts w:ascii="Times New Roman" w:eastAsia="Times New Roman" w:hAnsi="Times New Roman" w:cs="Times New Roman"/>
          <w:sz w:val="18"/>
          <w:szCs w:val="18"/>
        </w:rPr>
      </w:pPr>
      <w:hyperlink r:id="rId11" w:tgtFrame="_blank" w:history="1">
        <w:r w:rsidRPr="00555168">
          <w:rPr>
            <w:rFonts w:ascii="Montserrat" w:eastAsia="Times New Roman" w:hAnsi="Montserrat" w:cs="Times New Roman"/>
            <w:b/>
            <w:bCs/>
            <w:color w:val="04214E"/>
            <w:sz w:val="18"/>
            <w:szCs w:val="18"/>
            <w:bdr w:val="none" w:sz="0" w:space="0" w:color="auto" w:frame="1"/>
            <w:shd w:val="clear" w:color="auto" w:fill="E9E9E9"/>
          </w:rPr>
          <w:t>Download Description and Preview Application</w:t>
        </w:r>
      </w:hyperlink>
      <w:r w:rsidR="00DD08C9" w:rsidRPr="007F30F5">
        <w:rPr>
          <w:rFonts w:ascii="Times New Roman" w:eastAsia="Times New Roman" w:hAnsi="Times New Roman" w:cs="Times New Roman"/>
          <w:sz w:val="18"/>
          <w:szCs w:val="18"/>
        </w:rPr>
        <w:t xml:space="preserve"> </w:t>
      </w:r>
      <w:hyperlink r:id="rId12" w:history="1">
        <w:r w:rsidRPr="00555168">
          <w:rPr>
            <w:rFonts w:ascii="Montserrat" w:eastAsia="Times New Roman" w:hAnsi="Montserrat" w:cs="Times New Roman"/>
            <w:b/>
            <w:bCs/>
            <w:color w:val="04214E"/>
            <w:sz w:val="18"/>
            <w:szCs w:val="18"/>
            <w:bdr w:val="none" w:sz="0" w:space="0" w:color="auto" w:frame="1"/>
            <w:shd w:val="clear" w:color="auto" w:fill="E9E9E9"/>
          </w:rPr>
          <w:t>Sign up to Participate and Connect</w:t>
        </w:r>
      </w:hyperlink>
    </w:p>
    <w:p w14:paraId="25628C10" w14:textId="77777777" w:rsidR="00555168" w:rsidRPr="00555168" w:rsidRDefault="00555168" w:rsidP="007F30F5">
      <w:pPr>
        <w:spacing w:before="100" w:beforeAutospacing="1" w:after="100" w:afterAutospacing="1" w:line="240" w:lineRule="auto"/>
        <w:rPr>
          <w:rFonts w:ascii="Times New Roman" w:eastAsia="Times New Roman" w:hAnsi="Times New Roman" w:cs="Times New Roman"/>
          <w:sz w:val="18"/>
          <w:szCs w:val="18"/>
        </w:rPr>
      </w:pPr>
      <w:bookmarkStart w:id="0" w:name="webinars"/>
      <w:bookmarkEnd w:id="0"/>
      <w:r w:rsidRPr="00555168">
        <w:rPr>
          <w:rFonts w:ascii="Times New Roman" w:eastAsia="Times New Roman" w:hAnsi="Times New Roman" w:cs="Times New Roman"/>
          <w:b/>
          <w:bCs/>
          <w:sz w:val="18"/>
          <w:szCs w:val="18"/>
          <w:lang w:val="en"/>
        </w:rPr>
        <w:t>Application submissions will be accepted on a rolling basis from November 10, 2022, to February 3, 2023.</w:t>
      </w:r>
      <w:r w:rsidRPr="00555168">
        <w:rPr>
          <w:rFonts w:ascii="Times New Roman" w:eastAsia="Times New Roman" w:hAnsi="Times New Roman" w:cs="Times New Roman"/>
          <w:sz w:val="18"/>
          <w:szCs w:val="18"/>
          <w:lang w:val="en"/>
        </w:rPr>
        <w:t> Selected cities will be announced in spring of 2023.  Formal technical assistance and other program supports, including opportunities to convene and connect with other winning cities, will begin in the summer of 2023, and last for up to three years.</w:t>
      </w:r>
    </w:p>
    <w:p w14:paraId="50A40B3E" w14:textId="77777777" w:rsidR="00555168" w:rsidRPr="00555168" w:rsidRDefault="00555168" w:rsidP="00555168">
      <w:pPr>
        <w:shd w:val="clear" w:color="auto" w:fill="04214E"/>
        <w:spacing w:after="0" w:line="240" w:lineRule="auto"/>
        <w:rPr>
          <w:rFonts w:ascii="Times New Roman" w:eastAsia="Times New Roman" w:hAnsi="Times New Roman" w:cs="Times New Roman"/>
          <w:sz w:val="18"/>
          <w:szCs w:val="18"/>
        </w:rPr>
      </w:pPr>
      <w:r w:rsidRPr="00555168">
        <w:rPr>
          <w:rFonts w:ascii="Times New Roman" w:eastAsia="Times New Roman" w:hAnsi="Times New Roman" w:cs="Times New Roman"/>
          <w:noProof/>
          <w:sz w:val="18"/>
          <w:szCs w:val="18"/>
        </w:rPr>
        <w:drawing>
          <wp:inline distT="0" distB="0" distL="0" distR="0" wp14:anchorId="6E10111A" wp14:editId="49A1E9FF">
            <wp:extent cx="1266825" cy="1266825"/>
            <wp:effectExtent l="0" t="0" r="9525" b="9525"/>
            <wp:docPr id="2" name="Picture 2" descr="Children on bikes in city bike 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ildren on bikes in city bike la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405023AA" w14:textId="77777777" w:rsidR="00555168" w:rsidRPr="00555168" w:rsidRDefault="00555168" w:rsidP="00555168">
      <w:pPr>
        <w:shd w:val="clear" w:color="auto" w:fill="04214E"/>
        <w:spacing w:after="60" w:line="252" w:lineRule="atLeast"/>
        <w:outlineLvl w:val="1"/>
        <w:rPr>
          <w:rFonts w:ascii="Times New Roman" w:eastAsia="Times New Roman" w:hAnsi="Times New Roman" w:cs="Times New Roman"/>
          <w:b/>
          <w:bCs/>
          <w:color w:val="FFFFFF"/>
          <w:sz w:val="28"/>
          <w:szCs w:val="28"/>
        </w:rPr>
      </w:pPr>
      <w:r w:rsidRPr="00555168">
        <w:rPr>
          <w:rFonts w:ascii="Times New Roman" w:eastAsia="Times New Roman" w:hAnsi="Times New Roman" w:cs="Times New Roman"/>
          <w:b/>
          <w:bCs/>
          <w:color w:val="B68937"/>
          <w:sz w:val="28"/>
          <w:szCs w:val="28"/>
        </w:rPr>
        <w:t>BICI Webinars</w:t>
      </w:r>
    </w:p>
    <w:p w14:paraId="5D74F7F0" w14:textId="77777777" w:rsidR="00555168" w:rsidRPr="00555168" w:rsidRDefault="00555168" w:rsidP="00555168">
      <w:pPr>
        <w:shd w:val="clear" w:color="auto" w:fill="04214E"/>
        <w:spacing w:before="100" w:beforeAutospacing="1" w:after="100" w:afterAutospacing="1" w:line="384" w:lineRule="atLeast"/>
        <w:rPr>
          <w:rFonts w:ascii="Times New Roman" w:eastAsia="Times New Roman" w:hAnsi="Times New Roman" w:cs="Times New Roman"/>
          <w:sz w:val="28"/>
          <w:szCs w:val="28"/>
        </w:rPr>
      </w:pPr>
      <w:r w:rsidRPr="00555168">
        <w:rPr>
          <w:rFonts w:ascii="Times New Roman" w:eastAsia="Times New Roman" w:hAnsi="Times New Roman" w:cs="Times New Roman"/>
          <w:b/>
          <w:bCs/>
          <w:sz w:val="28"/>
          <w:szCs w:val="28"/>
        </w:rPr>
        <w:t>We want to help your city submit a strong application to BICI.</w:t>
      </w:r>
      <w:r w:rsidRPr="00555168">
        <w:rPr>
          <w:rFonts w:ascii="Times New Roman" w:eastAsia="Times New Roman" w:hAnsi="Times New Roman" w:cs="Times New Roman"/>
          <w:sz w:val="28"/>
          <w:szCs w:val="28"/>
        </w:rPr>
        <w:t xml:space="preserve"> Join us for one of three upcoming webinars about </w:t>
      </w:r>
      <w:proofErr w:type="gramStart"/>
      <w:r w:rsidRPr="00555168">
        <w:rPr>
          <w:rFonts w:ascii="Times New Roman" w:eastAsia="Times New Roman" w:hAnsi="Times New Roman" w:cs="Times New Roman"/>
          <w:sz w:val="28"/>
          <w:szCs w:val="28"/>
        </w:rPr>
        <w:t>submitting an application</w:t>
      </w:r>
      <w:proofErr w:type="gramEnd"/>
      <w:r w:rsidRPr="00555168">
        <w:rPr>
          <w:rFonts w:ascii="Times New Roman" w:eastAsia="Times New Roman" w:hAnsi="Times New Roman" w:cs="Times New Roman"/>
          <w:sz w:val="28"/>
          <w:szCs w:val="28"/>
        </w:rPr>
        <w:t>:</w:t>
      </w:r>
    </w:p>
    <w:p w14:paraId="6B58A174" w14:textId="77777777" w:rsidR="00555168" w:rsidRPr="00555168" w:rsidRDefault="00555168" w:rsidP="00555168">
      <w:pPr>
        <w:shd w:val="clear" w:color="auto" w:fill="04214E"/>
        <w:spacing w:before="100" w:beforeAutospacing="1" w:after="100" w:afterAutospacing="1" w:line="384" w:lineRule="atLeast"/>
        <w:rPr>
          <w:rFonts w:ascii="Times New Roman" w:eastAsia="Times New Roman" w:hAnsi="Times New Roman" w:cs="Times New Roman"/>
          <w:sz w:val="28"/>
          <w:szCs w:val="28"/>
        </w:rPr>
      </w:pPr>
      <w:hyperlink r:id="rId14" w:tgtFrame="_blank" w:history="1">
        <w:r w:rsidRPr="00555168">
          <w:rPr>
            <w:rFonts w:ascii="Times New Roman" w:eastAsia="Times New Roman" w:hAnsi="Times New Roman" w:cs="Times New Roman"/>
            <w:b/>
            <w:bCs/>
            <w:color w:val="B68937"/>
            <w:sz w:val="28"/>
            <w:szCs w:val="28"/>
            <w:u w:val="single"/>
          </w:rPr>
          <w:t>Tuesday, November 1</w:t>
        </w:r>
      </w:hyperlink>
      <w:r w:rsidRPr="00555168">
        <w:rPr>
          <w:rFonts w:ascii="Times New Roman" w:eastAsia="Times New Roman" w:hAnsi="Times New Roman" w:cs="Times New Roman"/>
          <w:sz w:val="28"/>
          <w:szCs w:val="28"/>
        </w:rPr>
        <w:br/>
        <w:t>4:00 pm UTC</w:t>
      </w:r>
      <w:r w:rsidRPr="00555168">
        <w:rPr>
          <w:rFonts w:ascii="Times New Roman" w:eastAsia="Times New Roman" w:hAnsi="Times New Roman" w:cs="Times New Roman"/>
          <w:sz w:val="28"/>
          <w:szCs w:val="28"/>
        </w:rPr>
        <w:br/>
        <w:t>English, Spanish, Portuguese</w:t>
      </w:r>
    </w:p>
    <w:p w14:paraId="4236D53A" w14:textId="77777777" w:rsidR="00555168" w:rsidRPr="00555168" w:rsidRDefault="00555168" w:rsidP="00555168">
      <w:pPr>
        <w:shd w:val="clear" w:color="auto" w:fill="04214E"/>
        <w:spacing w:before="100" w:beforeAutospacing="1" w:after="100" w:afterAutospacing="1" w:line="384" w:lineRule="atLeast"/>
        <w:rPr>
          <w:rFonts w:ascii="Times New Roman" w:eastAsia="Times New Roman" w:hAnsi="Times New Roman" w:cs="Times New Roman"/>
          <w:sz w:val="28"/>
          <w:szCs w:val="28"/>
        </w:rPr>
      </w:pPr>
      <w:hyperlink r:id="rId15" w:tgtFrame="_blank" w:history="1">
        <w:r w:rsidRPr="00555168">
          <w:rPr>
            <w:rFonts w:ascii="Times New Roman" w:eastAsia="Times New Roman" w:hAnsi="Times New Roman" w:cs="Times New Roman"/>
            <w:b/>
            <w:bCs/>
            <w:color w:val="B68937"/>
            <w:sz w:val="28"/>
            <w:szCs w:val="28"/>
            <w:u w:val="single"/>
          </w:rPr>
          <w:t>Wednesday, November 2</w:t>
        </w:r>
      </w:hyperlink>
      <w:r w:rsidRPr="00555168">
        <w:rPr>
          <w:rFonts w:ascii="Times New Roman" w:eastAsia="Times New Roman" w:hAnsi="Times New Roman" w:cs="Times New Roman"/>
          <w:sz w:val="28"/>
          <w:szCs w:val="28"/>
        </w:rPr>
        <w:br/>
        <w:t>12:00 pm UTC</w:t>
      </w:r>
      <w:r w:rsidRPr="00555168">
        <w:rPr>
          <w:rFonts w:ascii="Times New Roman" w:eastAsia="Times New Roman" w:hAnsi="Times New Roman" w:cs="Times New Roman"/>
          <w:sz w:val="28"/>
          <w:szCs w:val="28"/>
        </w:rPr>
        <w:br/>
        <w:t>English, Arabic, French</w:t>
      </w:r>
    </w:p>
    <w:p w14:paraId="4C9EF619" w14:textId="77777777" w:rsidR="00555168" w:rsidRPr="00555168" w:rsidRDefault="00555168" w:rsidP="00555168">
      <w:pPr>
        <w:shd w:val="clear" w:color="auto" w:fill="04214E"/>
        <w:spacing w:before="100" w:beforeAutospacing="1" w:after="100" w:afterAutospacing="1" w:line="384" w:lineRule="atLeast"/>
        <w:rPr>
          <w:rFonts w:ascii="Times New Roman" w:eastAsia="Times New Roman" w:hAnsi="Times New Roman" w:cs="Times New Roman"/>
          <w:sz w:val="28"/>
          <w:szCs w:val="28"/>
        </w:rPr>
      </w:pPr>
      <w:hyperlink r:id="rId16" w:tgtFrame="_blank" w:history="1">
        <w:r w:rsidRPr="00555168">
          <w:rPr>
            <w:rFonts w:ascii="Times New Roman" w:eastAsia="Times New Roman" w:hAnsi="Times New Roman" w:cs="Times New Roman"/>
            <w:b/>
            <w:bCs/>
            <w:color w:val="B68937"/>
            <w:sz w:val="28"/>
            <w:szCs w:val="28"/>
            <w:u w:val="single"/>
          </w:rPr>
          <w:t>Thursday, November 3</w:t>
        </w:r>
      </w:hyperlink>
      <w:r w:rsidRPr="00555168">
        <w:rPr>
          <w:rFonts w:ascii="Times New Roman" w:eastAsia="Times New Roman" w:hAnsi="Times New Roman" w:cs="Times New Roman"/>
          <w:sz w:val="28"/>
          <w:szCs w:val="28"/>
        </w:rPr>
        <w:br/>
        <w:t>4:30 am UTC</w:t>
      </w:r>
      <w:r w:rsidRPr="00555168">
        <w:rPr>
          <w:rFonts w:ascii="Times New Roman" w:eastAsia="Times New Roman" w:hAnsi="Times New Roman" w:cs="Times New Roman"/>
          <w:sz w:val="28"/>
          <w:szCs w:val="28"/>
        </w:rPr>
        <w:br/>
        <w:t>English, Hindi, Mandarin</w:t>
      </w:r>
    </w:p>
    <w:p w14:paraId="095409BB" w14:textId="77777777" w:rsidR="00555168" w:rsidRPr="00555168" w:rsidRDefault="00555168" w:rsidP="00555168">
      <w:pPr>
        <w:shd w:val="clear" w:color="auto" w:fill="04214E"/>
        <w:spacing w:before="100" w:beforeAutospacing="1" w:after="100" w:afterAutospacing="1" w:line="384" w:lineRule="atLeast"/>
        <w:rPr>
          <w:rFonts w:ascii="Times New Roman" w:eastAsia="Times New Roman" w:hAnsi="Times New Roman" w:cs="Times New Roman"/>
          <w:sz w:val="28"/>
          <w:szCs w:val="28"/>
        </w:rPr>
      </w:pPr>
      <w:r w:rsidRPr="00555168">
        <w:rPr>
          <w:rFonts w:ascii="Times New Roman" w:eastAsia="Times New Roman" w:hAnsi="Times New Roman" w:cs="Times New Roman"/>
          <w:sz w:val="28"/>
          <w:szCs w:val="28"/>
        </w:rPr>
        <w:t>All three webinars will present the same content. Join the session that works best for you. If you are considering submitting a BICI application, we hope to see you at one of these informational sessions!</w:t>
      </w:r>
    </w:p>
    <w:p w14:paraId="23D057F3" w14:textId="77777777" w:rsidR="002806A9" w:rsidRPr="007F30F5" w:rsidRDefault="002806A9">
      <w:pPr>
        <w:rPr>
          <w:sz w:val="18"/>
          <w:szCs w:val="18"/>
        </w:rPr>
      </w:pPr>
    </w:p>
    <w:sectPr w:rsidR="002806A9" w:rsidRPr="007F30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34773"/>
    <w:multiLevelType w:val="multilevel"/>
    <w:tmpl w:val="7BE2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F3467B"/>
    <w:multiLevelType w:val="multilevel"/>
    <w:tmpl w:val="38102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168"/>
    <w:rsid w:val="002806A9"/>
    <w:rsid w:val="00555168"/>
    <w:rsid w:val="007F30F5"/>
    <w:rsid w:val="00DD0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6A251"/>
  <w15:chartTrackingRefBased/>
  <w15:docId w15:val="{D462AF52-FDF9-4EA0-9ABA-56C490216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95428">
      <w:bodyDiv w:val="1"/>
      <w:marLeft w:val="0"/>
      <w:marRight w:val="0"/>
      <w:marTop w:val="0"/>
      <w:marBottom w:val="0"/>
      <w:divBdr>
        <w:top w:val="none" w:sz="0" w:space="0" w:color="auto"/>
        <w:left w:val="none" w:sz="0" w:space="0" w:color="auto"/>
        <w:bottom w:val="none" w:sz="0" w:space="0" w:color="auto"/>
        <w:right w:val="none" w:sz="0" w:space="0" w:color="auto"/>
      </w:divBdr>
      <w:divsChild>
        <w:div w:id="263540242">
          <w:marLeft w:val="0"/>
          <w:marRight w:val="0"/>
          <w:marTop w:val="0"/>
          <w:marBottom w:val="0"/>
          <w:divBdr>
            <w:top w:val="none" w:sz="0" w:space="0" w:color="auto"/>
            <w:left w:val="none" w:sz="0" w:space="0" w:color="auto"/>
            <w:bottom w:val="none" w:sz="0" w:space="0" w:color="auto"/>
            <w:right w:val="none" w:sz="0" w:space="0" w:color="auto"/>
          </w:divBdr>
          <w:divsChild>
            <w:div w:id="1385442204">
              <w:marLeft w:val="0"/>
              <w:marRight w:val="0"/>
              <w:marTop w:val="0"/>
              <w:marBottom w:val="0"/>
              <w:divBdr>
                <w:top w:val="none" w:sz="0" w:space="0" w:color="auto"/>
                <w:left w:val="none" w:sz="0" w:space="0" w:color="auto"/>
                <w:bottom w:val="none" w:sz="0" w:space="0" w:color="auto"/>
                <w:right w:val="none" w:sz="0" w:space="0" w:color="auto"/>
              </w:divBdr>
            </w:div>
          </w:divsChild>
        </w:div>
        <w:div w:id="1303316560">
          <w:marLeft w:val="0"/>
          <w:marRight w:val="0"/>
          <w:marTop w:val="0"/>
          <w:marBottom w:val="0"/>
          <w:divBdr>
            <w:top w:val="none" w:sz="0" w:space="0" w:color="auto"/>
            <w:left w:val="none" w:sz="0" w:space="0" w:color="auto"/>
            <w:bottom w:val="none" w:sz="0" w:space="0" w:color="auto"/>
            <w:right w:val="none" w:sz="0" w:space="0" w:color="auto"/>
          </w:divBdr>
          <w:divsChild>
            <w:div w:id="1079063491">
              <w:marLeft w:val="0"/>
              <w:marRight w:val="0"/>
              <w:marTop w:val="0"/>
              <w:marBottom w:val="0"/>
              <w:divBdr>
                <w:top w:val="none" w:sz="0" w:space="0" w:color="auto"/>
                <w:left w:val="none" w:sz="0" w:space="0" w:color="auto"/>
                <w:bottom w:val="none" w:sz="0" w:space="0" w:color="auto"/>
                <w:right w:val="none" w:sz="0" w:space="0" w:color="auto"/>
              </w:divBdr>
            </w:div>
          </w:divsChild>
        </w:div>
        <w:div w:id="673722248">
          <w:marLeft w:val="0"/>
          <w:marRight w:val="0"/>
          <w:marTop w:val="0"/>
          <w:marBottom w:val="0"/>
          <w:divBdr>
            <w:top w:val="none" w:sz="0" w:space="0" w:color="auto"/>
            <w:left w:val="none" w:sz="0" w:space="0" w:color="auto"/>
            <w:bottom w:val="none" w:sz="0" w:space="0" w:color="auto"/>
            <w:right w:val="none" w:sz="0" w:space="0" w:color="auto"/>
          </w:divBdr>
          <w:divsChild>
            <w:div w:id="772288123">
              <w:marLeft w:val="0"/>
              <w:marRight w:val="0"/>
              <w:marTop w:val="0"/>
              <w:marBottom w:val="0"/>
              <w:divBdr>
                <w:top w:val="none" w:sz="0" w:space="0" w:color="auto"/>
                <w:left w:val="none" w:sz="0" w:space="0" w:color="auto"/>
                <w:bottom w:val="none" w:sz="0" w:space="0" w:color="auto"/>
                <w:right w:val="none" w:sz="0" w:space="0" w:color="auto"/>
              </w:divBdr>
              <w:divsChild>
                <w:div w:id="17070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20883">
          <w:marLeft w:val="0"/>
          <w:marRight w:val="0"/>
          <w:marTop w:val="0"/>
          <w:marBottom w:val="0"/>
          <w:divBdr>
            <w:top w:val="none" w:sz="0" w:space="0" w:color="auto"/>
            <w:left w:val="none" w:sz="0" w:space="0" w:color="auto"/>
            <w:bottom w:val="none" w:sz="0" w:space="0" w:color="auto"/>
            <w:right w:val="none" w:sz="0" w:space="0" w:color="auto"/>
          </w:divBdr>
          <w:divsChild>
            <w:div w:id="319192385">
              <w:marLeft w:val="0"/>
              <w:marRight w:val="0"/>
              <w:marTop w:val="0"/>
              <w:marBottom w:val="0"/>
              <w:divBdr>
                <w:top w:val="none" w:sz="0" w:space="0" w:color="auto"/>
                <w:left w:val="none" w:sz="0" w:space="0" w:color="auto"/>
                <w:bottom w:val="none" w:sz="0" w:space="0" w:color="auto"/>
                <w:right w:val="none" w:sz="0" w:space="0" w:color="auto"/>
              </w:divBdr>
            </w:div>
          </w:divsChild>
        </w:div>
        <w:div w:id="776290032">
          <w:marLeft w:val="0"/>
          <w:marRight w:val="0"/>
          <w:marTop w:val="0"/>
          <w:marBottom w:val="0"/>
          <w:divBdr>
            <w:top w:val="none" w:sz="0" w:space="0" w:color="auto"/>
            <w:left w:val="none" w:sz="0" w:space="0" w:color="auto"/>
            <w:bottom w:val="none" w:sz="0" w:space="0" w:color="auto"/>
            <w:right w:val="none" w:sz="0" w:space="0" w:color="auto"/>
          </w:divBdr>
          <w:divsChild>
            <w:div w:id="1346253404">
              <w:marLeft w:val="0"/>
              <w:marRight w:val="0"/>
              <w:marTop w:val="0"/>
              <w:marBottom w:val="0"/>
              <w:divBdr>
                <w:top w:val="none" w:sz="0" w:space="0" w:color="auto"/>
                <w:left w:val="none" w:sz="0" w:space="0" w:color="auto"/>
                <w:bottom w:val="none" w:sz="0" w:space="0" w:color="auto"/>
                <w:right w:val="none" w:sz="0" w:space="0" w:color="auto"/>
              </w:divBdr>
              <w:divsChild>
                <w:div w:id="538274872">
                  <w:marLeft w:val="0"/>
                  <w:marRight w:val="0"/>
                  <w:marTop w:val="0"/>
                  <w:marBottom w:val="0"/>
                  <w:divBdr>
                    <w:top w:val="none" w:sz="0" w:space="0" w:color="auto"/>
                    <w:left w:val="none" w:sz="0" w:space="0" w:color="auto"/>
                    <w:bottom w:val="none" w:sz="0" w:space="0" w:color="auto"/>
                    <w:right w:val="none" w:sz="0" w:space="0" w:color="auto"/>
                  </w:divBdr>
                  <w:divsChild>
                    <w:div w:id="130662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ombergcities.jhu.edu/"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loombergcities.jhu.edu/" TargetMode="External"/><Relationship Id="rId12" Type="http://schemas.openxmlformats.org/officeDocument/2006/relationships/hyperlink" Target="https://bloombergcities.jhu.edu/bici/signu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s06web.zoom.us/webinar/register/WN_1Jjfj1VbSS-e5gAULrqcXQ" TargetMode="External"/><Relationship Id="rId1" Type="http://schemas.openxmlformats.org/officeDocument/2006/relationships/numbering" Target="numbering.xml"/><Relationship Id="rId6" Type="http://schemas.openxmlformats.org/officeDocument/2006/relationships/hyperlink" Target="https://bloombergcities.jhu.edu/" TargetMode="External"/><Relationship Id="rId11" Type="http://schemas.openxmlformats.org/officeDocument/2006/relationships/hyperlink" Target="https://bloombergcities.jhu.edu/sites/default/files/2022-10/BICI_Program_Description.pdf" TargetMode="External"/><Relationship Id="rId5" Type="http://schemas.openxmlformats.org/officeDocument/2006/relationships/image" Target="media/image1.jpeg"/><Relationship Id="rId15" Type="http://schemas.openxmlformats.org/officeDocument/2006/relationships/hyperlink" Target="https://us06web.zoom.us/webinar/register/WN_B9QHjWqwRgKcc-VYMBSHAQ" TargetMode="External"/><Relationship Id="rId10" Type="http://schemas.openxmlformats.org/officeDocument/2006/relationships/hyperlink" Target="https://globaldesigningcities.org/" TargetMode="External"/><Relationship Id="rId4" Type="http://schemas.openxmlformats.org/officeDocument/2006/relationships/webSettings" Target="webSettings.xml"/><Relationship Id="rId9" Type="http://schemas.openxmlformats.org/officeDocument/2006/relationships/hyperlink" Target="https://bloombergcities.jhu.edu/" TargetMode="External"/><Relationship Id="rId14" Type="http://schemas.openxmlformats.org/officeDocument/2006/relationships/hyperlink" Target="https://us06web.zoom.us/webinar/register/WN_mw5gWvs9SRC33PWww5yhD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1001</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Gleason, Jo Beth</dc:creator>
  <cp:keywords/>
  <dc:description/>
  <cp:lastModifiedBy>Gleason, Jo Beth</cp:lastModifiedBy>
  <cp:revision>2</cp:revision>
  <cp:lastPrinted>2022-10-24T20:47:00Z</cp:lastPrinted>
  <dcterms:created xsi:type="dcterms:W3CDTF">2022-10-24T20:42:00Z</dcterms:created>
  <dcterms:modified xsi:type="dcterms:W3CDTF">2022-10-25T14:44:00Z</dcterms:modified>
</cp:coreProperties>
</file>