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40" w:line="259" w:lineRule="auto"/>
        <w:rPr>
          <w:rFonts w:ascii="Comic Sans MS" w:cs="Comic Sans MS" w:eastAsia="Comic Sans MS" w:hAnsi="Comic Sans MS"/>
          <w:b w:val="1"/>
          <w:color w:val="4a86e8"/>
          <w:sz w:val="15"/>
          <w:szCs w:val="15"/>
          <w:u w:val="single"/>
        </w:rPr>
      </w:pPr>
      <w:r w:rsidDel="00000000" w:rsidR="00000000" w:rsidRPr="00000000">
        <w:rPr>
          <w:rFonts w:ascii="Comic Sans MS" w:cs="Comic Sans MS" w:eastAsia="Comic Sans MS" w:hAnsi="Comic Sans MS"/>
          <w:b w:val="1"/>
          <w:sz w:val="26"/>
          <w:szCs w:val="26"/>
          <w:u w:val="single"/>
          <w:rtl w:val="0"/>
        </w:rPr>
        <w:t xml:space="preserve">Agenda:</w:t>
      </w:r>
      <w:r w:rsidDel="00000000" w:rsidR="00000000" w:rsidRPr="00000000">
        <w:rPr>
          <w:rFonts w:ascii="Comic Sans MS" w:cs="Comic Sans MS" w:eastAsia="Comic Sans MS" w:hAnsi="Comic Sans MS"/>
          <w:b w:val="1"/>
          <w:sz w:val="26"/>
          <w:szCs w:val="26"/>
          <w:rtl w:val="0"/>
        </w:rPr>
        <w:t xml:space="preserve"> BASC Monthly Meeting</w:t>
      </w:r>
      <w:r w:rsidDel="00000000" w:rsidR="00000000" w:rsidRPr="00000000">
        <w:rPr>
          <w:rFonts w:ascii="Comic Sans MS" w:cs="Comic Sans MS" w:eastAsia="Comic Sans MS" w:hAnsi="Comic Sans MS"/>
          <w:b w:val="1"/>
          <w:sz w:val="26"/>
          <w:szCs w:val="26"/>
          <w:u w:val="single"/>
          <w:rtl w:val="0"/>
        </w:rPr>
        <w:t xml:space="preserve"> </w:t>
      </w:r>
      <w:r w:rsidDel="00000000" w:rsidR="00000000" w:rsidRPr="00000000">
        <w:rPr>
          <w:rFonts w:ascii="Comic Sans MS" w:cs="Comic Sans MS" w:eastAsia="Comic Sans MS" w:hAnsi="Comic Sans MS"/>
          <w:b w:val="1"/>
          <w:sz w:val="26"/>
          <w:szCs w:val="26"/>
          <w:rtl w:val="0"/>
        </w:rPr>
        <w:t xml:space="preserve">– Monday, </w:t>
      </w:r>
      <w:r w:rsidDel="00000000" w:rsidR="00000000" w:rsidRPr="00000000">
        <w:rPr>
          <w:rFonts w:ascii="Comic Sans MS" w:cs="Comic Sans MS" w:eastAsia="Comic Sans MS" w:hAnsi="Comic Sans MS"/>
          <w:b w:val="1"/>
          <w:color w:val="4a86e8"/>
          <w:sz w:val="26"/>
          <w:szCs w:val="26"/>
          <w:u w:val="single"/>
          <w:rtl w:val="0"/>
        </w:rPr>
        <w:t xml:space="preserve">April 24th, 2023</w:t>
      </w:r>
      <w:r w:rsidDel="00000000" w:rsidR="00000000" w:rsidRPr="00000000">
        <w:rPr>
          <w:rFonts w:ascii="Comic Sans MS" w:cs="Comic Sans MS" w:eastAsia="Comic Sans MS" w:hAnsi="Comic Sans MS"/>
          <w:b w:val="1"/>
          <w:color w:val="4a86e8"/>
          <w:sz w:val="26"/>
          <w:szCs w:val="26"/>
          <w:rtl w:val="0"/>
        </w:rPr>
        <w:t xml:space="preserve">, </w:t>
      </w:r>
      <w:r w:rsidDel="00000000" w:rsidR="00000000" w:rsidRPr="00000000">
        <w:rPr>
          <w:rFonts w:ascii="Comic Sans MS" w:cs="Comic Sans MS" w:eastAsia="Comic Sans MS" w:hAnsi="Comic Sans MS"/>
          <w:b w:val="1"/>
          <w:sz w:val="26"/>
          <w:szCs w:val="26"/>
          <w:rtl w:val="0"/>
        </w:rPr>
        <w:t xml:space="preserve">5:30 pm </w:t>
      </w:r>
      <w:r w:rsidDel="00000000" w:rsidR="00000000" w:rsidRPr="00000000">
        <w:rPr>
          <w:rFonts w:ascii="Comic Sans MS" w:cs="Comic Sans MS" w:eastAsia="Comic Sans MS" w:hAnsi="Comic Sans MS"/>
          <w:b w:val="1"/>
          <w:color w:val="4a86e8"/>
          <w:sz w:val="26"/>
          <w:szCs w:val="26"/>
          <w:u w:val="single"/>
          <w:rtl w:val="0"/>
        </w:rPr>
        <w:t xml:space="preserve">The Monkey’s Wrench/HUBS Coop</w:t>
      </w:r>
      <w:r w:rsidDel="00000000" w:rsidR="00000000" w:rsidRPr="00000000">
        <w:rPr>
          <w:rtl w:val="0"/>
        </w:rPr>
      </w:r>
    </w:p>
    <w:p w:rsidR="00000000" w:rsidDel="00000000" w:rsidP="00000000" w:rsidRDefault="00000000" w:rsidRPr="00000000" w14:paraId="00000002">
      <w:pPr>
        <w:shd w:fill="ffffff" w:val="clear"/>
        <w:rPr>
          <w:rFonts w:ascii="Nunito" w:cs="Nunito" w:eastAsia="Nunito" w:hAnsi="Nunito"/>
          <w:sz w:val="24"/>
          <w:szCs w:val="24"/>
        </w:rPr>
      </w:pPr>
      <w:r w:rsidDel="00000000" w:rsidR="00000000" w:rsidRPr="00000000">
        <w:rPr>
          <w:rFonts w:ascii="Nunito" w:cs="Nunito" w:eastAsia="Nunito" w:hAnsi="Nunito"/>
          <w:b w:val="1"/>
          <w:sz w:val="24"/>
          <w:szCs w:val="24"/>
          <w:rtl w:val="0"/>
        </w:rPr>
        <w:t xml:space="preserve">NOTE: </w:t>
      </w:r>
      <w:r w:rsidDel="00000000" w:rsidR="00000000" w:rsidRPr="00000000">
        <w:rPr>
          <w:rFonts w:ascii="Nunito" w:cs="Nunito" w:eastAsia="Nunito" w:hAnsi="Nunito"/>
          <w:sz w:val="24"/>
          <w:szCs w:val="24"/>
          <w:rtl w:val="0"/>
        </w:rPr>
        <w:t xml:space="preserve"> All agendas are in the dropbox: </w:t>
      </w:r>
      <w:hyperlink r:id="rId7">
        <w:r w:rsidDel="00000000" w:rsidR="00000000" w:rsidRPr="00000000">
          <w:rPr>
            <w:rFonts w:ascii="Nunito" w:cs="Nunito" w:eastAsia="Nunito" w:hAnsi="Nunito"/>
            <w:color w:val="0000ff"/>
            <w:sz w:val="24"/>
            <w:szCs w:val="24"/>
            <w:u w:val="single"/>
            <w:rtl w:val="0"/>
          </w:rPr>
          <w:t xml:space="preserve">www.hsvbasc.com</w:t>
        </w:r>
      </w:hyperlink>
      <w:r w:rsidDel="00000000" w:rsidR="00000000" w:rsidRPr="00000000">
        <w:rPr>
          <w:rFonts w:ascii="Nunito" w:cs="Nunito" w:eastAsia="Nunito" w:hAnsi="Nunito"/>
          <w:sz w:val="24"/>
          <w:szCs w:val="24"/>
          <w:rtl w:val="0"/>
        </w:rPr>
        <w:t xml:space="preserve"> </w:t>
      </w:r>
    </w:p>
    <w:p w:rsidR="00000000" w:rsidDel="00000000" w:rsidP="00000000" w:rsidRDefault="00000000" w:rsidRPr="00000000" w14:paraId="00000003">
      <w:pPr>
        <w:shd w:fill="ffffff" w:val="clear"/>
        <w:ind w:left="0" w:firstLine="0"/>
        <w:rPr>
          <w:rFonts w:ascii="Nunito" w:cs="Nunito" w:eastAsia="Nunito" w:hAnsi="Nunito"/>
          <w:sz w:val="20"/>
          <w:szCs w:val="20"/>
        </w:rPr>
      </w:pPr>
      <w:r w:rsidDel="00000000" w:rsidR="00000000" w:rsidRPr="00000000">
        <w:rPr>
          <w:rFonts w:ascii="Nunito" w:cs="Nunito" w:eastAsia="Nunito" w:hAnsi="Nunito"/>
          <w:sz w:val="20"/>
          <w:szCs w:val="20"/>
          <w:rtl w:val="0"/>
        </w:rPr>
        <w:t xml:space="preserve">Start: 5:30pm</w:t>
      </w:r>
    </w:p>
    <w:p w:rsidR="00000000" w:rsidDel="00000000" w:rsidP="00000000" w:rsidRDefault="00000000" w:rsidRPr="00000000" w14:paraId="00000004">
      <w:pPr>
        <w:numPr>
          <w:ilvl w:val="0"/>
          <w:numId w:val="1"/>
        </w:numPr>
        <w:shd w:fill="ffffff" w:val="clea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Review attendance and Vote to approve </w:t>
      </w:r>
      <w:r w:rsidDel="00000000" w:rsidR="00000000" w:rsidRPr="00000000">
        <w:rPr>
          <w:rFonts w:ascii="Nunito" w:cs="Nunito" w:eastAsia="Nunito" w:hAnsi="Nunito"/>
          <w:sz w:val="20"/>
          <w:szCs w:val="20"/>
          <w:u w:val="single"/>
          <w:rtl w:val="0"/>
        </w:rPr>
        <w:t xml:space="preserve">March </w:t>
      </w:r>
      <w:r w:rsidDel="00000000" w:rsidR="00000000" w:rsidRPr="00000000">
        <w:rPr>
          <w:rFonts w:ascii="Nunito" w:cs="Nunito" w:eastAsia="Nunito" w:hAnsi="Nunito"/>
          <w:sz w:val="20"/>
          <w:szCs w:val="20"/>
          <w:rtl w:val="0"/>
        </w:rPr>
        <w:t xml:space="preserve">meeting minutes</w:t>
      </w:r>
    </w:p>
    <w:p w:rsidR="00000000" w:rsidDel="00000000" w:rsidP="00000000" w:rsidRDefault="00000000" w:rsidRPr="00000000" w14:paraId="00000005">
      <w:pPr>
        <w:numPr>
          <w:ilvl w:val="0"/>
          <w:numId w:val="1"/>
        </w:numPr>
        <w:shd w:fill="ffffff" w:val="clea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Review </w:t>
      </w:r>
      <w:r w:rsidDel="00000000" w:rsidR="00000000" w:rsidRPr="00000000">
        <w:rPr>
          <w:rFonts w:ascii="Nunito" w:cs="Nunito" w:eastAsia="Nunito" w:hAnsi="Nunito"/>
          <w:b w:val="1"/>
          <w:sz w:val="20"/>
          <w:szCs w:val="20"/>
          <w:u w:val="single"/>
          <w:rtl w:val="0"/>
        </w:rPr>
        <w:t xml:space="preserve">Section I: City Reports (Recurring topics from City Functions)</w:t>
      </w:r>
      <w:r w:rsidDel="00000000" w:rsidR="00000000" w:rsidRPr="00000000">
        <w:rPr>
          <w:rtl w:val="0"/>
        </w:rPr>
      </w:r>
    </w:p>
    <w:p w:rsidR="00000000" w:rsidDel="00000000" w:rsidP="00000000" w:rsidRDefault="00000000" w:rsidRPr="00000000" w14:paraId="00000006">
      <w:pPr>
        <w:numPr>
          <w:ilvl w:val="1"/>
          <w:numId w:val="1"/>
        </w:numPr>
        <w:shd w:fill="ffffff" w:val="clear"/>
        <w:ind w:left="1440" w:hanging="360"/>
        <w:rPr>
          <w:rFonts w:ascii="Nunito" w:cs="Nunito" w:eastAsia="Nunito" w:hAnsi="Nunito"/>
          <w:b w:val="1"/>
          <w:sz w:val="20"/>
          <w:szCs w:val="20"/>
        </w:rPr>
      </w:pPr>
      <w:r w:rsidDel="00000000" w:rsidR="00000000" w:rsidRPr="00000000">
        <w:rPr>
          <w:rFonts w:ascii="Nunito" w:cs="Nunito" w:eastAsia="Nunito" w:hAnsi="Nunito"/>
          <w:b w:val="1"/>
          <w:sz w:val="20"/>
          <w:szCs w:val="20"/>
          <w:rtl w:val="0"/>
        </w:rPr>
        <w:t xml:space="preserve">City Planning: </w:t>
      </w:r>
    </w:p>
    <w:p w:rsidR="00000000" w:rsidDel="00000000" w:rsidP="00000000" w:rsidRDefault="00000000" w:rsidRPr="00000000" w14:paraId="00000007">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App recommendations for some work they are doing with a consultant?</w:t>
      </w:r>
    </w:p>
    <w:p w:rsidR="00000000" w:rsidDel="00000000" w:rsidP="00000000" w:rsidRDefault="00000000" w:rsidRPr="00000000" w14:paraId="00000008">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Updates on Grants?</w:t>
      </w:r>
    </w:p>
    <w:p w:rsidR="00000000" w:rsidDel="00000000" w:rsidP="00000000" w:rsidRDefault="00000000" w:rsidRPr="00000000" w14:paraId="00000009">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Any other bike/ped related concerns or needs from the city?</w:t>
      </w:r>
    </w:p>
    <w:p w:rsidR="00000000" w:rsidDel="00000000" w:rsidP="00000000" w:rsidRDefault="00000000" w:rsidRPr="00000000" w14:paraId="0000000A">
      <w:pPr>
        <w:numPr>
          <w:ilvl w:val="3"/>
          <w:numId w:val="1"/>
        </w:numPr>
        <w:shd w:fill="ffffff" w:val="clear"/>
        <w:ind w:left="288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SeeClickFix.com category and SeeandBeSeen.com near miss form.</w:t>
      </w:r>
      <w:r w:rsidDel="00000000" w:rsidR="00000000" w:rsidRPr="00000000">
        <w:rPr>
          <w:rtl w:val="0"/>
        </w:rPr>
      </w:r>
    </w:p>
    <w:p w:rsidR="00000000" w:rsidDel="00000000" w:rsidP="00000000" w:rsidRDefault="00000000" w:rsidRPr="00000000" w14:paraId="0000000B">
      <w:pPr>
        <w:numPr>
          <w:ilvl w:val="1"/>
          <w:numId w:val="1"/>
        </w:numPr>
        <w:shd w:fill="ffffff" w:val="clear"/>
        <w:ind w:left="1440" w:hanging="360"/>
        <w:rPr>
          <w:rFonts w:ascii="Nunito" w:cs="Nunito" w:eastAsia="Nunito" w:hAnsi="Nunito"/>
          <w:b w:val="1"/>
          <w:sz w:val="20"/>
          <w:szCs w:val="20"/>
        </w:rPr>
      </w:pPr>
      <w:r w:rsidDel="00000000" w:rsidR="00000000" w:rsidRPr="00000000">
        <w:rPr>
          <w:rFonts w:ascii="Nunito" w:cs="Nunito" w:eastAsia="Nunito" w:hAnsi="Nunito"/>
          <w:b w:val="1"/>
          <w:sz w:val="20"/>
          <w:szCs w:val="20"/>
          <w:rtl w:val="0"/>
        </w:rPr>
        <w:t xml:space="preserve">City Traffic Engineering: </w:t>
      </w:r>
      <w:r w:rsidDel="00000000" w:rsidR="00000000" w:rsidRPr="00000000">
        <w:rPr>
          <w:rtl w:val="0"/>
        </w:rPr>
      </w:r>
    </w:p>
    <w:p w:rsidR="00000000" w:rsidDel="00000000" w:rsidP="00000000" w:rsidRDefault="00000000" w:rsidRPr="00000000" w14:paraId="0000000C">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Any other bike/ped related concerns or needs from the city?</w:t>
      </w:r>
      <w:r w:rsidDel="00000000" w:rsidR="00000000" w:rsidRPr="00000000">
        <w:rPr>
          <w:rtl w:val="0"/>
        </w:rPr>
      </w:r>
    </w:p>
    <w:p w:rsidR="00000000" w:rsidDel="00000000" w:rsidP="00000000" w:rsidRDefault="00000000" w:rsidRPr="00000000" w14:paraId="0000000D">
      <w:pPr>
        <w:numPr>
          <w:ilvl w:val="1"/>
          <w:numId w:val="1"/>
        </w:numPr>
        <w:shd w:fill="ffffff" w:val="clear"/>
        <w:ind w:left="1440" w:hanging="360"/>
        <w:rPr>
          <w:rFonts w:ascii="Nunito" w:cs="Nunito" w:eastAsia="Nunito" w:hAnsi="Nunito"/>
          <w:sz w:val="20"/>
          <w:szCs w:val="20"/>
        </w:rPr>
      </w:pPr>
      <w:r w:rsidDel="00000000" w:rsidR="00000000" w:rsidRPr="00000000">
        <w:rPr>
          <w:rFonts w:ascii="Nunito" w:cs="Nunito" w:eastAsia="Nunito" w:hAnsi="Nunito"/>
          <w:b w:val="1"/>
          <w:sz w:val="20"/>
          <w:szCs w:val="20"/>
          <w:rtl w:val="0"/>
        </w:rPr>
        <w:t xml:space="preserve">City Huntsville Police Department: </w:t>
      </w:r>
    </w:p>
    <w:p w:rsidR="00000000" w:rsidDel="00000000" w:rsidP="00000000" w:rsidRDefault="00000000" w:rsidRPr="00000000" w14:paraId="0000000E">
      <w:pPr>
        <w:numPr>
          <w:ilvl w:val="2"/>
          <w:numId w:val="1"/>
        </w:numPr>
        <w:shd w:fill="ffffff" w:val="clear"/>
        <w:ind w:left="2160" w:hanging="360"/>
        <w:rPr>
          <w:rFonts w:ascii="Nunito" w:cs="Nunito" w:eastAsia="Nunito" w:hAnsi="Nunito"/>
          <w:color w:val="4a86e8"/>
          <w:sz w:val="20"/>
          <w:szCs w:val="20"/>
        </w:rPr>
      </w:pPr>
      <w:r w:rsidDel="00000000" w:rsidR="00000000" w:rsidRPr="00000000">
        <w:rPr>
          <w:rFonts w:ascii="Nunito" w:cs="Nunito" w:eastAsia="Nunito" w:hAnsi="Nunito"/>
          <w:sz w:val="20"/>
          <w:szCs w:val="20"/>
          <w:rtl w:val="0"/>
        </w:rPr>
        <w:t xml:space="preserve">Update of officially reported or on Facebook bike/ped related incidents? </w:t>
      </w:r>
      <w:r w:rsidDel="00000000" w:rsidR="00000000" w:rsidRPr="00000000">
        <w:rPr>
          <w:rFonts w:ascii="Nunito" w:cs="Nunito" w:eastAsia="Nunito" w:hAnsi="Nunito"/>
          <w:color w:val="4a86e8"/>
          <w:sz w:val="20"/>
          <w:szCs w:val="20"/>
          <w:rtl w:val="0"/>
        </w:rPr>
        <w:t xml:space="preserve">Yes, bike vs. vehicle 4/10 near Hobbs Island Road near the entrance to Ditto Landing. </w:t>
      </w:r>
      <w:hyperlink r:id="rId8">
        <w:r w:rsidDel="00000000" w:rsidR="00000000" w:rsidRPr="00000000">
          <w:rPr>
            <w:rFonts w:ascii="Nunito" w:cs="Nunito" w:eastAsia="Nunito" w:hAnsi="Nunito"/>
            <w:color w:val="1155cc"/>
            <w:sz w:val="20"/>
            <w:szCs w:val="20"/>
            <w:u w:val="single"/>
            <w:rtl w:val="0"/>
          </w:rPr>
          <w:t xml:space="preserve">https://whnt.com/news/huntsville/one-transported-to-hospital-after-wreck-involving-bicycle-and-vehicle/</w:t>
        </w:r>
      </w:hyperlink>
      <w:r w:rsidDel="00000000" w:rsidR="00000000" w:rsidRPr="00000000">
        <w:rPr>
          <w:rFonts w:ascii="Nunito" w:cs="Nunito" w:eastAsia="Nunito" w:hAnsi="Nunito"/>
          <w:color w:val="4a86e8"/>
          <w:sz w:val="20"/>
          <w:szCs w:val="20"/>
          <w:rtl w:val="0"/>
        </w:rPr>
        <w:t xml:space="preserve"> </w:t>
      </w:r>
    </w:p>
    <w:p w:rsidR="00000000" w:rsidDel="00000000" w:rsidP="00000000" w:rsidRDefault="00000000" w:rsidRPr="00000000" w14:paraId="0000000F">
      <w:pPr>
        <w:numPr>
          <w:ilvl w:val="3"/>
          <w:numId w:val="1"/>
        </w:numPr>
        <w:shd w:fill="ffffff" w:val="clear"/>
        <w:ind w:left="2880" w:hanging="360"/>
        <w:rPr>
          <w:rFonts w:ascii="Nunito" w:cs="Nunito" w:eastAsia="Nunito" w:hAnsi="Nunito"/>
          <w:color w:val="4a86e8"/>
          <w:sz w:val="20"/>
          <w:szCs w:val="20"/>
        </w:rPr>
      </w:pPr>
      <w:r w:rsidDel="00000000" w:rsidR="00000000" w:rsidRPr="00000000">
        <w:rPr>
          <w:rFonts w:ascii="Nunito" w:cs="Nunito" w:eastAsia="Nunito" w:hAnsi="Nunito"/>
          <w:color w:val="4a86e8"/>
          <w:sz w:val="20"/>
          <w:szCs w:val="20"/>
          <w:rtl w:val="0"/>
        </w:rPr>
        <w:t xml:space="preserve">Did the car stay in the accident?</w:t>
      </w:r>
    </w:p>
    <w:p w:rsidR="00000000" w:rsidDel="00000000" w:rsidP="00000000" w:rsidRDefault="00000000" w:rsidRPr="00000000" w14:paraId="00000010">
      <w:pPr>
        <w:numPr>
          <w:ilvl w:val="3"/>
          <w:numId w:val="1"/>
        </w:numPr>
        <w:shd w:fill="ffffff" w:val="clear"/>
        <w:ind w:left="2880" w:hanging="360"/>
        <w:rPr>
          <w:rFonts w:ascii="Nunito" w:cs="Nunito" w:eastAsia="Nunito" w:hAnsi="Nunito"/>
          <w:color w:val="4a86e8"/>
          <w:sz w:val="20"/>
          <w:szCs w:val="20"/>
        </w:rPr>
      </w:pPr>
      <w:r w:rsidDel="00000000" w:rsidR="00000000" w:rsidRPr="00000000">
        <w:rPr>
          <w:rFonts w:ascii="Nunito" w:cs="Nunito" w:eastAsia="Nunito" w:hAnsi="Nunito"/>
          <w:color w:val="4a86e8"/>
          <w:sz w:val="20"/>
          <w:szCs w:val="20"/>
          <w:rtl w:val="0"/>
        </w:rPr>
        <w:t xml:space="preserve">Will there be any follow-up in the news?</w:t>
      </w:r>
    </w:p>
    <w:p w:rsidR="00000000" w:rsidDel="00000000" w:rsidP="00000000" w:rsidRDefault="00000000" w:rsidRPr="00000000" w14:paraId="00000011">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Any other bike/ped related concerns or needs from the city?</w:t>
      </w:r>
    </w:p>
    <w:p w:rsidR="00000000" w:rsidDel="00000000" w:rsidP="00000000" w:rsidRDefault="00000000" w:rsidRPr="00000000" w14:paraId="00000012">
      <w:pPr>
        <w:numPr>
          <w:ilvl w:val="1"/>
          <w:numId w:val="1"/>
        </w:numPr>
        <w:shd w:fill="ffffff" w:val="clear"/>
        <w:ind w:left="1440" w:hanging="360"/>
        <w:rPr>
          <w:rFonts w:ascii="Nunito" w:cs="Nunito" w:eastAsia="Nunito" w:hAnsi="Nunito"/>
          <w:b w:val="1"/>
          <w:sz w:val="20"/>
          <w:szCs w:val="20"/>
        </w:rPr>
      </w:pPr>
      <w:r w:rsidDel="00000000" w:rsidR="00000000" w:rsidRPr="00000000">
        <w:rPr>
          <w:rFonts w:ascii="Nunito" w:cs="Nunito" w:eastAsia="Nunito" w:hAnsi="Nunito"/>
          <w:b w:val="1"/>
          <w:sz w:val="20"/>
          <w:szCs w:val="20"/>
          <w:rtl w:val="0"/>
        </w:rPr>
        <w:t xml:space="preserve">Community Concerns (from the public):</w:t>
      </w:r>
    </w:p>
    <w:p w:rsidR="00000000" w:rsidDel="00000000" w:rsidP="00000000" w:rsidRDefault="00000000" w:rsidRPr="00000000" w14:paraId="00000013">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SeeClickFix- closed or need escalation tickets? </w:t>
      </w:r>
    </w:p>
    <w:p w:rsidR="00000000" w:rsidDel="00000000" w:rsidP="00000000" w:rsidRDefault="00000000" w:rsidRPr="00000000" w14:paraId="00000014">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Other road concerns from other sources?</w:t>
      </w:r>
    </w:p>
    <w:p w:rsidR="00000000" w:rsidDel="00000000" w:rsidP="00000000" w:rsidRDefault="00000000" w:rsidRPr="00000000" w14:paraId="00000015">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Community Events? </w:t>
      </w:r>
      <w:r w:rsidDel="00000000" w:rsidR="00000000" w:rsidRPr="00000000">
        <w:rPr>
          <w:rFonts w:ascii="Nunito" w:cs="Nunito" w:eastAsia="Nunito" w:hAnsi="Nunito"/>
          <w:color w:val="4a86e8"/>
          <w:sz w:val="20"/>
          <w:szCs w:val="20"/>
          <w:rtl w:val="0"/>
        </w:rPr>
        <w:t xml:space="preserve">Discuss in the next section.</w:t>
      </w:r>
    </w:p>
    <w:p w:rsidR="00000000" w:rsidDel="00000000" w:rsidP="00000000" w:rsidRDefault="00000000" w:rsidRPr="00000000" w14:paraId="00000016">
      <w:pPr>
        <w:numPr>
          <w:ilvl w:val="0"/>
          <w:numId w:val="1"/>
        </w:numPr>
        <w:shd w:fill="ffffff" w:val="clea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Review </w:t>
      </w:r>
      <w:r w:rsidDel="00000000" w:rsidR="00000000" w:rsidRPr="00000000">
        <w:rPr>
          <w:rFonts w:ascii="Nunito" w:cs="Nunito" w:eastAsia="Nunito" w:hAnsi="Nunito"/>
          <w:b w:val="1"/>
          <w:sz w:val="20"/>
          <w:szCs w:val="20"/>
          <w:u w:val="single"/>
          <w:rtl w:val="0"/>
        </w:rPr>
        <w:t xml:space="preserve">Section II: Monthly Special Topics</w:t>
      </w:r>
      <w:r w:rsidDel="00000000" w:rsidR="00000000" w:rsidRPr="00000000">
        <w:rPr>
          <w:rtl w:val="0"/>
        </w:rPr>
      </w:r>
    </w:p>
    <w:p w:rsidR="00000000" w:rsidDel="00000000" w:rsidP="00000000" w:rsidRDefault="00000000" w:rsidRPr="00000000" w14:paraId="00000017">
      <w:pPr>
        <w:numPr>
          <w:ilvl w:val="1"/>
          <w:numId w:val="1"/>
        </w:numPr>
        <w:shd w:fill="ffffff" w:val="clear"/>
        <w:ind w:left="1440" w:hanging="360"/>
        <w:rPr>
          <w:rFonts w:ascii="Nunito" w:cs="Nunito" w:eastAsia="Nunito" w:hAnsi="Nunito"/>
          <w:sz w:val="20"/>
          <w:szCs w:val="20"/>
        </w:rPr>
      </w:pPr>
      <w:r w:rsidDel="00000000" w:rsidR="00000000" w:rsidRPr="00000000">
        <w:rPr>
          <w:rFonts w:ascii="Nunito" w:cs="Nunito" w:eastAsia="Nunito" w:hAnsi="Nunito"/>
          <w:b w:val="1"/>
          <w:sz w:val="20"/>
          <w:szCs w:val="20"/>
          <w:rtl w:val="0"/>
        </w:rPr>
        <w:t xml:space="preserve">Dario’s Crash Data Report</w:t>
      </w:r>
      <w:r w:rsidDel="00000000" w:rsidR="00000000" w:rsidRPr="00000000">
        <w:rPr>
          <w:rFonts w:ascii="Nunito" w:cs="Nunito" w:eastAsia="Nunito" w:hAnsi="Nunito"/>
          <w:sz w:val="20"/>
          <w:szCs w:val="20"/>
          <w:rtl w:val="0"/>
        </w:rPr>
        <w:t xml:space="preserve"> votes on if BASC supports (or what other comments needs to be provided for BASC to support) and vote on where the report goes (city council, media, etc.) (at least 30 minutes to present and discuss).</w:t>
      </w:r>
    </w:p>
    <w:p w:rsidR="00000000" w:rsidDel="00000000" w:rsidP="00000000" w:rsidRDefault="00000000" w:rsidRPr="00000000" w14:paraId="00000018">
      <w:pPr>
        <w:numPr>
          <w:ilvl w:val="1"/>
          <w:numId w:val="1"/>
        </w:numPr>
        <w:shd w:fill="ffffff" w:val="clear"/>
        <w:ind w:left="144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Review of </w:t>
      </w:r>
      <w:r w:rsidDel="00000000" w:rsidR="00000000" w:rsidRPr="00000000">
        <w:rPr>
          <w:rFonts w:ascii="Nunito" w:cs="Nunito" w:eastAsia="Nunito" w:hAnsi="Nunito"/>
          <w:b w:val="1"/>
          <w:sz w:val="20"/>
          <w:szCs w:val="20"/>
          <w:rtl w:val="0"/>
        </w:rPr>
        <w:t xml:space="preserve">May Bike Month Activities</w:t>
      </w:r>
    </w:p>
    <w:p w:rsidR="00000000" w:rsidDel="00000000" w:rsidP="00000000" w:rsidRDefault="00000000" w:rsidRPr="00000000" w14:paraId="00000019">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Anything new other than what is posted on BASC Facebook? </w:t>
      </w:r>
      <w:hyperlink r:id="rId9">
        <w:r w:rsidDel="00000000" w:rsidR="00000000" w:rsidRPr="00000000">
          <w:rPr>
            <w:rFonts w:ascii="Nunito" w:cs="Nunito" w:eastAsia="Nunito" w:hAnsi="Nunito"/>
            <w:color w:val="1155cc"/>
            <w:sz w:val="20"/>
            <w:szCs w:val="20"/>
            <w:u w:val="single"/>
            <w:rtl w:val="0"/>
          </w:rPr>
          <w:t xml:space="preserve">https://www.facebook.com/groups/1366468327053612</w:t>
        </w:r>
      </w:hyperlink>
      <w:r w:rsidDel="00000000" w:rsidR="00000000" w:rsidRPr="00000000">
        <w:rPr>
          <w:rFonts w:ascii="Nunito" w:cs="Nunito" w:eastAsia="Nunito" w:hAnsi="Nunito"/>
          <w:color w:val="4a86e8"/>
          <w:sz w:val="20"/>
          <w:szCs w:val="20"/>
          <w:rtl w:val="0"/>
        </w:rPr>
        <w:t xml:space="preserve"> </w:t>
      </w:r>
      <w:r w:rsidDel="00000000" w:rsidR="00000000" w:rsidRPr="00000000">
        <w:rPr>
          <w:rtl w:val="0"/>
        </w:rPr>
      </w:r>
    </w:p>
    <w:p w:rsidR="00000000" w:rsidDel="00000000" w:rsidP="00000000" w:rsidRDefault="00000000" w:rsidRPr="00000000" w14:paraId="0000001A">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Huntsville Bike Month flyers are available for BASC (ask Danny)</w:t>
      </w:r>
    </w:p>
    <w:p w:rsidR="00000000" w:rsidDel="00000000" w:rsidP="00000000" w:rsidRDefault="00000000" w:rsidRPr="00000000" w14:paraId="0000001B">
      <w:pPr>
        <w:numPr>
          <w:ilvl w:val="2"/>
          <w:numId w:val="1"/>
        </w:numPr>
        <w:shd w:fill="ffffff" w:val="clea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Who can lead the ride to the Salty Nut after the Mayor’s Ride? Chapman’s Cruisin’ into the summer kids bike event is at the same day 12-2pm.</w:t>
      </w:r>
      <w:r w:rsidDel="00000000" w:rsidR="00000000" w:rsidRPr="00000000">
        <w:rPr>
          <w:rtl w:val="0"/>
        </w:rPr>
      </w:r>
    </w:p>
    <w:p w:rsidR="00000000" w:rsidDel="00000000" w:rsidP="00000000" w:rsidRDefault="00000000" w:rsidRPr="00000000" w14:paraId="0000001C">
      <w:pPr>
        <w:numPr>
          <w:ilvl w:val="0"/>
          <w:numId w:val="1"/>
        </w:numPr>
        <w:shd w:fill="ffffff" w:val="clea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Review </w:t>
      </w:r>
      <w:r w:rsidDel="00000000" w:rsidR="00000000" w:rsidRPr="00000000">
        <w:rPr>
          <w:rFonts w:ascii="Nunito" w:cs="Nunito" w:eastAsia="Nunito" w:hAnsi="Nunito"/>
          <w:b w:val="1"/>
          <w:sz w:val="20"/>
          <w:szCs w:val="20"/>
          <w:u w:val="single"/>
          <w:rtl w:val="0"/>
        </w:rPr>
        <w:t xml:space="preserve">Section III: Project/Action Items: </w:t>
      </w:r>
      <w:r w:rsidDel="00000000" w:rsidR="00000000" w:rsidRPr="00000000">
        <w:rPr>
          <w:rFonts w:ascii="Nunito" w:cs="Nunito" w:eastAsia="Nunito" w:hAnsi="Nunito"/>
          <w:sz w:val="20"/>
          <w:szCs w:val="20"/>
          <w:rtl w:val="0"/>
        </w:rPr>
        <w:t xml:space="preserve">Similar to </w:t>
      </w:r>
      <w:hyperlink r:id="rId10">
        <w:r w:rsidDel="00000000" w:rsidR="00000000" w:rsidRPr="00000000">
          <w:rPr>
            <w:rFonts w:ascii="Nunito" w:cs="Nunito" w:eastAsia="Nunito" w:hAnsi="Nunito"/>
            <w:sz w:val="20"/>
            <w:szCs w:val="20"/>
            <w:u w:val="single"/>
            <w:rtl w:val="0"/>
          </w:rPr>
          <w:t xml:space="preserve">(see hsvbasc.com--&gt; "BASC projects_Actions Summary" Excel sheet)</w:t>
        </w:r>
      </w:hyperlink>
      <w:r w:rsidDel="00000000" w:rsidR="00000000" w:rsidRPr="00000000">
        <w:rPr>
          <w:rtl w:val="0"/>
        </w:rPr>
      </w:r>
    </w:p>
    <w:p w:rsidR="00000000" w:rsidDel="00000000" w:rsidP="00000000" w:rsidRDefault="00000000" w:rsidRPr="00000000" w14:paraId="0000001D">
      <w:pPr>
        <w:shd w:fill="ffffff" w:val="clear"/>
        <w:ind w:left="0" w:firstLine="0"/>
        <w:rPr>
          <w:rFonts w:ascii="Nunito" w:cs="Nunito" w:eastAsia="Nunito" w:hAnsi="Nunito"/>
          <w:b w:val="1"/>
          <w:color w:val="ff9900"/>
          <w:sz w:val="20"/>
          <w:szCs w:val="20"/>
          <w:u w:val="single"/>
        </w:rPr>
      </w:pPr>
      <w:r w:rsidDel="00000000" w:rsidR="00000000" w:rsidRPr="00000000">
        <w:rPr>
          <w:rtl w:val="0"/>
        </w:rPr>
      </w:r>
    </w:p>
    <w:p w:rsidR="00000000" w:rsidDel="00000000" w:rsidP="00000000" w:rsidRDefault="00000000" w:rsidRPr="00000000" w14:paraId="0000001E">
      <w:pPr>
        <w:shd w:fill="ffffff" w:val="clear"/>
        <w:ind w:left="0" w:firstLine="0"/>
        <w:rPr>
          <w:rFonts w:ascii="Nunito" w:cs="Nunito" w:eastAsia="Nunito" w:hAnsi="Nunito"/>
          <w:sz w:val="20"/>
          <w:szCs w:val="20"/>
        </w:rPr>
      </w:pPr>
      <w:r w:rsidDel="00000000" w:rsidR="00000000" w:rsidRPr="00000000">
        <w:rPr>
          <w:rFonts w:ascii="Nunito" w:cs="Nunito" w:eastAsia="Nunito" w:hAnsi="Nunito"/>
          <w:sz w:val="20"/>
          <w:szCs w:val="20"/>
          <w:rtl w:val="0"/>
        </w:rPr>
        <w:t xml:space="preserve">End meeting: 7:00pm</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hsvbasc.com/owncloud/index.php/s/N2f7bzZEYm9zPR1" TargetMode="External"/><Relationship Id="rId9" Type="http://schemas.openxmlformats.org/officeDocument/2006/relationships/hyperlink" Target="https://www.facebook.com/groups/136646832705361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hsvbasc.com/" TargetMode="External"/><Relationship Id="rId8" Type="http://schemas.openxmlformats.org/officeDocument/2006/relationships/hyperlink" Target="https://whnt.com/news/huntsville/one-transported-to-hospital-after-wreck-involving-bicycle-and-vehicl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2tO9LahHmP5BzImIHYkkcQYJVmg==">AMUW2mVJSnLNYTZsck1t4YnMbkk0lPXuKTwSgIU0WdOkeIydoJY4vsouFBK0HoeN8LT99YTNSDZ8T8YDLlh7YINuH9ip4+daV+9YQsxB8To8vo6Pl+zXeHQ=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